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578484" w14:textId="77777777" w:rsidR="00D748E9" w:rsidRDefault="00D748E9" w:rsidP="0027640B">
      <w:pPr>
        <w:jc w:val="center"/>
        <w:rPr>
          <w:b/>
          <w:sz w:val="20"/>
          <w:szCs w:val="20"/>
        </w:rPr>
      </w:pPr>
    </w:p>
    <w:p w14:paraId="3113EE86" w14:textId="6B76BDAD" w:rsidR="0027640B" w:rsidRDefault="0027640B" w:rsidP="0066689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………………. EĞİTİM VE ÖĞRETİM YILI …………. YARI YILI</w:t>
      </w:r>
    </w:p>
    <w:p w14:paraId="64B26784" w14:textId="77777777" w:rsidR="0027640B" w:rsidRDefault="0027640B" w:rsidP="0066689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 ANABİLİM DALI</w:t>
      </w:r>
    </w:p>
    <w:p w14:paraId="2B3A0ED1" w14:textId="77777777" w:rsidR="0027640B" w:rsidRDefault="0027640B" w:rsidP="00666894">
      <w:pPr>
        <w:rPr>
          <w:b/>
          <w:sz w:val="20"/>
          <w:szCs w:val="20"/>
        </w:rPr>
      </w:pPr>
      <w:r>
        <w:rPr>
          <w:b/>
          <w:sz w:val="20"/>
          <w:szCs w:val="20"/>
        </w:rPr>
        <w:t>………………………………………………………DERSİ</w:t>
      </w:r>
    </w:p>
    <w:p w14:paraId="45BCA24F" w14:textId="77777777" w:rsidR="0027640B" w:rsidRDefault="0027640B" w:rsidP="0027640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Öğrencinin Adı </w:t>
      </w:r>
      <w:proofErr w:type="gramStart"/>
      <w:r>
        <w:rPr>
          <w:sz w:val="20"/>
          <w:szCs w:val="20"/>
        </w:rPr>
        <w:t xml:space="preserve">Soyadı:   </w:t>
      </w:r>
      <w:proofErr w:type="gramEnd"/>
      <w:r>
        <w:rPr>
          <w:sz w:val="20"/>
          <w:szCs w:val="20"/>
        </w:rPr>
        <w:t xml:space="preserve">                                                                Uygulama Alanı:</w:t>
      </w:r>
    </w:p>
    <w:p w14:paraId="65AA4F90" w14:textId="74011F7E" w:rsidR="0027640B" w:rsidRPr="0027640B" w:rsidRDefault="0027640B" w:rsidP="00FB2703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Numarası:   </w:t>
      </w:r>
      <w:proofErr w:type="gramEnd"/>
      <w:r>
        <w:rPr>
          <w:sz w:val="20"/>
          <w:szCs w:val="20"/>
        </w:rPr>
        <w:t xml:space="preserve">         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Uygulama Tarihi:</w:t>
      </w:r>
    </w:p>
    <w:p w14:paraId="0A5A550C" w14:textId="73963CE0" w:rsidR="00FB2703" w:rsidRDefault="00FB2703" w:rsidP="00FB270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 xml:space="preserve">Yönerge: </w:t>
      </w:r>
      <w:r>
        <w:rPr>
          <w:b/>
          <w:i/>
          <w:sz w:val="20"/>
          <w:szCs w:val="20"/>
        </w:rPr>
        <w:t>1: Zayıf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2: Geliştirilmeli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3: Orta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4: İyi</w:t>
      </w:r>
      <w:r>
        <w:rPr>
          <w:b/>
          <w:i/>
          <w:sz w:val="20"/>
          <w:szCs w:val="20"/>
        </w:rPr>
        <w:tab/>
      </w:r>
      <w:r>
        <w:rPr>
          <w:b/>
          <w:i/>
          <w:sz w:val="20"/>
          <w:szCs w:val="20"/>
        </w:rPr>
        <w:tab/>
        <w:t>5: Çok iyi</w:t>
      </w: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8912"/>
        <w:gridCol w:w="756"/>
        <w:gridCol w:w="778"/>
      </w:tblGrid>
      <w:tr w:rsidR="00FB2703" w14:paraId="7783EF5A" w14:textId="77777777" w:rsidTr="0027640B">
        <w:trPr>
          <w:trHeight w:val="20"/>
        </w:trPr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7D5AC4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MESLEKİ GELİŞİM VE İLETİŞİM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EDE3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PUAN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2611C1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NOTU</w:t>
            </w:r>
          </w:p>
        </w:tc>
      </w:tr>
      <w:tr w:rsidR="00FB2703" w14:paraId="20B2461F" w14:textId="77777777" w:rsidTr="0027640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825286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 </w:t>
            </w:r>
            <w:r>
              <w:rPr>
                <w:sz w:val="20"/>
                <w:szCs w:val="20"/>
              </w:rPr>
              <w:tab/>
              <w:t>Profesyonel görünüm ve davranış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497D9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25060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61DB687F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38E588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 </w:t>
            </w:r>
            <w:r>
              <w:rPr>
                <w:sz w:val="20"/>
                <w:szCs w:val="20"/>
              </w:rPr>
              <w:tab/>
              <w:t>Uygulama alanına saatinde gelip/gitme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A7D2F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12167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2BFDB037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44C88C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  </w:t>
            </w:r>
            <w:r>
              <w:rPr>
                <w:sz w:val="20"/>
                <w:szCs w:val="20"/>
              </w:rPr>
              <w:tab/>
              <w:t>Zamanı etkin kullanma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CE78BB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A578D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6501DD8A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5DE85A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  </w:t>
            </w:r>
            <w:r>
              <w:rPr>
                <w:sz w:val="20"/>
                <w:szCs w:val="20"/>
              </w:rPr>
              <w:tab/>
              <w:t>Geribildirime açık olma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78B47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9700AE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6158EBEE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CD82B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  </w:t>
            </w:r>
            <w:r>
              <w:rPr>
                <w:sz w:val="20"/>
                <w:szCs w:val="20"/>
              </w:rPr>
              <w:tab/>
              <w:t>Sorumluluk almada istekli olma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DA5B8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6B2AE2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522F2FB3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FF369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  </w:t>
            </w:r>
            <w:r>
              <w:rPr>
                <w:sz w:val="20"/>
                <w:szCs w:val="20"/>
              </w:rPr>
              <w:tab/>
              <w:t>Öğrenmeye istekli olma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9D6D8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3CBD2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059FB010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45BBE4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7.   </w:t>
            </w:r>
            <w:r>
              <w:rPr>
                <w:sz w:val="20"/>
                <w:szCs w:val="20"/>
              </w:rPr>
              <w:tab/>
              <w:t>Hasta teslimine katılma/ uygun teslim alıp verme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6202D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D2C0D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6405E299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21846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8.   </w:t>
            </w:r>
            <w:r>
              <w:rPr>
                <w:sz w:val="20"/>
                <w:szCs w:val="20"/>
              </w:rPr>
              <w:tab/>
              <w:t>Hasta bakımına katılmada istekli olma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DA13B0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32341C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5427DF19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D2EBE9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9.   </w:t>
            </w:r>
            <w:r>
              <w:rPr>
                <w:sz w:val="20"/>
                <w:szCs w:val="20"/>
              </w:rPr>
              <w:tab/>
              <w:t>Servis içi uygulamalarda aktif olma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B12BCD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EA2F5E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1D5F9081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69388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10.   Hasta/hasta yakına eğitim yapma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768CE4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07E16A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34E2E41F" w14:textId="77777777" w:rsidTr="0027640B">
        <w:trPr>
          <w:trHeight w:val="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37550A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   </w:t>
            </w:r>
            <w:r>
              <w:rPr>
                <w:sz w:val="20"/>
                <w:szCs w:val="20"/>
              </w:rPr>
              <w:tab/>
              <w:t>Teorik bilgisini uygulamada kullanma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658F8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FF125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655812BD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563E44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   </w:t>
            </w:r>
            <w:r>
              <w:rPr>
                <w:sz w:val="20"/>
                <w:szCs w:val="20"/>
              </w:rPr>
              <w:tab/>
              <w:t>Hastada meydana gelen önemli değişikliklerin farkına varma; hemşire veya sorumlu hemşireye ya da öğretim elemanına bildirme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FC212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E500AF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23A43BEB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D3BC57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13.   </w:t>
            </w:r>
            <w:r>
              <w:rPr>
                <w:sz w:val="20"/>
                <w:szCs w:val="20"/>
              </w:rPr>
              <w:tab/>
              <w:t>Hastayı işlemlere hazırlama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ED5416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9AD8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3C04B60E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9B6C20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14.   </w:t>
            </w:r>
            <w:r>
              <w:rPr>
                <w:sz w:val="20"/>
                <w:szCs w:val="20"/>
              </w:rPr>
              <w:tab/>
              <w:t>Hasta ile ilgili verileri toplama ve yorumlama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00BF2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273ABA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26A5DA42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C911AD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15.   </w:t>
            </w:r>
            <w:r>
              <w:rPr>
                <w:sz w:val="20"/>
                <w:szCs w:val="20"/>
              </w:rPr>
              <w:tab/>
              <w:t>Hastanın sorununu doğru belirleme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B7E47B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C4F2DD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07C47515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B2E4E0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16.   </w:t>
            </w:r>
            <w:r>
              <w:rPr>
                <w:sz w:val="20"/>
                <w:szCs w:val="20"/>
              </w:rPr>
              <w:tab/>
              <w:t>Hastanın sorunlarına yönelik çözüm arayışında olma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3497B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C0F0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322EB9C7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CC5B75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17.   </w:t>
            </w:r>
            <w:r>
              <w:rPr>
                <w:sz w:val="20"/>
                <w:szCs w:val="20"/>
              </w:rPr>
              <w:tab/>
              <w:t xml:space="preserve">Bilişim ve iletişim teknolojilerini (bilgisayar, monitör, infüzyon pompası, </w:t>
            </w:r>
            <w:proofErr w:type="spellStart"/>
            <w:r>
              <w:rPr>
                <w:sz w:val="20"/>
                <w:szCs w:val="20"/>
              </w:rPr>
              <w:t>pulse</w:t>
            </w:r>
            <w:proofErr w:type="spellEnd"/>
            <w:r>
              <w:rPr>
                <w:sz w:val="20"/>
                <w:szCs w:val="20"/>
              </w:rPr>
              <w:t>-oksimetre cihazı vb.) kullanabilme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DD4D27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E5AD1C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701C0F3C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99E062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18.   </w:t>
            </w:r>
            <w:r>
              <w:rPr>
                <w:sz w:val="20"/>
                <w:szCs w:val="20"/>
              </w:rPr>
              <w:tab/>
              <w:t>Hasta/sağlıklı birey ve yakını/aileyle iletişim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41E851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7A47A9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0EB5ABBB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F815FC3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19.   </w:t>
            </w:r>
            <w:r>
              <w:rPr>
                <w:sz w:val="20"/>
                <w:szCs w:val="20"/>
              </w:rPr>
              <w:tab/>
              <w:t>Grup arkadaşlarıyla ve ekip üyeleriyle iletişim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3BC7E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302F8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14D31928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89CAEC" w14:textId="77777777" w:rsidR="00FB2703" w:rsidRDefault="00FB2703" w:rsidP="0027640B">
            <w:pPr>
              <w:widowControl w:val="0"/>
              <w:ind w:left="566" w:hanging="4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   Hemşire ve sorumlu hemşire ile iletişim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3A9D18" w14:textId="77777777" w:rsidR="00FB2703" w:rsidRDefault="00FB2703" w:rsidP="0027640B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A987FF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  <w:tr w:rsidR="00FB2703" w14:paraId="5F81CA5C" w14:textId="77777777" w:rsidTr="0027640B">
        <w:trPr>
          <w:trHeight w:val="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78CD01" w14:textId="77777777" w:rsidR="00FB2703" w:rsidRDefault="00FB2703" w:rsidP="0027640B">
            <w:pPr>
              <w:widowControl w:val="0"/>
              <w:ind w:left="566" w:hanging="3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TOPLAM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D5F0E" w14:textId="77777777" w:rsidR="00FB2703" w:rsidRDefault="00FB2703" w:rsidP="0027640B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  <w:tc>
          <w:tcPr>
            <w:tcW w:w="0" w:type="auto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45EB3" w14:textId="77777777" w:rsidR="00FB2703" w:rsidRDefault="00FB2703" w:rsidP="002764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0"/>
                <w:szCs w:val="20"/>
              </w:rPr>
            </w:pPr>
          </w:p>
        </w:tc>
      </w:tr>
    </w:tbl>
    <w:p w14:paraId="70DB10A0" w14:textId="77777777" w:rsidR="00FB2703" w:rsidRDefault="00FB2703" w:rsidP="00FB2703">
      <w:pPr>
        <w:ind w:left="-4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Değerlendiren Hemşirenin Adı </w:t>
      </w:r>
      <w:proofErr w:type="gramStart"/>
      <w:r>
        <w:rPr>
          <w:b/>
          <w:sz w:val="20"/>
          <w:szCs w:val="20"/>
        </w:rPr>
        <w:t xml:space="preserve">Soyadı:   </w:t>
      </w:r>
      <w:proofErr w:type="gramEnd"/>
      <w:r>
        <w:rPr>
          <w:b/>
          <w:sz w:val="20"/>
          <w:szCs w:val="20"/>
        </w:rPr>
        <w:t xml:space="preserve">                                                                                    İMZA</w:t>
      </w:r>
    </w:p>
    <w:p w14:paraId="42FF4BDF" w14:textId="71ED4A81" w:rsidR="00E5462E" w:rsidRDefault="00FB2703" w:rsidP="0027640B">
      <w:pPr>
        <w:ind w:left="-420"/>
        <w:jc w:val="both"/>
      </w:pPr>
      <w:r>
        <w:rPr>
          <w:b/>
          <w:sz w:val="20"/>
          <w:szCs w:val="20"/>
        </w:rPr>
        <w:t>Öğrenci Hakkındaki Diğer Görüşler:</w:t>
      </w:r>
    </w:p>
    <w:sectPr w:rsidR="00E5462E" w:rsidSect="0027640B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0C4D" w14:textId="77777777" w:rsidR="00250732" w:rsidRDefault="00250732" w:rsidP="00A47594">
      <w:r>
        <w:separator/>
      </w:r>
    </w:p>
  </w:endnote>
  <w:endnote w:type="continuationSeparator" w:id="0">
    <w:p w14:paraId="7B1D1592" w14:textId="77777777" w:rsidR="00250732" w:rsidRDefault="00250732" w:rsidP="00A47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F0E3E1" w14:textId="77777777" w:rsidR="00250732" w:rsidRDefault="00250732" w:rsidP="00A47594">
      <w:r>
        <w:separator/>
      </w:r>
    </w:p>
  </w:footnote>
  <w:footnote w:type="continuationSeparator" w:id="0">
    <w:p w14:paraId="70BA4E08" w14:textId="77777777" w:rsidR="00250732" w:rsidRDefault="00250732" w:rsidP="00A475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131"/>
      <w:gridCol w:w="7083"/>
      <w:gridCol w:w="2236"/>
    </w:tblGrid>
    <w:tr w:rsidR="00A47594" w:rsidRPr="00A47594" w14:paraId="67252FA9" w14:textId="77777777" w:rsidTr="00666894">
      <w:trPr>
        <w:cantSplit/>
        <w:trHeight w:val="1397"/>
      </w:trPr>
      <w:tc>
        <w:tcPr>
          <w:tcW w:w="541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512257EA" w14:textId="77777777" w:rsidR="00A47594" w:rsidRPr="00A47594" w:rsidRDefault="00A47594" w:rsidP="00A47594">
          <w:pPr>
            <w:tabs>
              <w:tab w:val="center" w:pos="4536"/>
              <w:tab w:val="right" w:pos="9072"/>
            </w:tabs>
            <w:jc w:val="center"/>
            <w:rPr>
              <w:rFonts w:ascii="Calibri" w:eastAsia="Calibri" w:hAnsi="Calibri"/>
              <w:sz w:val="22"/>
              <w:szCs w:val="22"/>
              <w:lang w:eastAsia="en-US"/>
            </w:rPr>
          </w:pPr>
          <w:r w:rsidRPr="00A47594">
            <w:rPr>
              <w:rFonts w:ascii="Calibri" w:eastAsia="Calibri" w:hAnsi="Calibri"/>
              <w:noProof/>
              <w:sz w:val="22"/>
              <w:szCs w:val="22"/>
              <w:lang w:eastAsia="en-US"/>
            </w:rPr>
            <w:drawing>
              <wp:inline distT="0" distB="0" distL="0" distR="0" wp14:anchorId="18A245B5" wp14:editId="6C51B052">
                <wp:extent cx="619125" cy="561975"/>
                <wp:effectExtent l="0" t="0" r="9525" b="9525"/>
                <wp:docPr id="1968401027" name="Resim 1410202015" descr="simge, sembol, daire, yazı tipi, logo içeren bir resim&#10;&#10;Açıklama otomatik olarak oluşturuldu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410202015" descr="simge, sembol, daire, yazı tipi, logo içeren bir resim&#10;&#10;Açıklama otomatik olarak oluşturuldu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89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  <w:hideMark/>
        </w:tcPr>
        <w:p w14:paraId="27BE3F31" w14:textId="77777777" w:rsidR="00A47594" w:rsidRDefault="00A47594" w:rsidP="00A4759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47C660B2" w14:textId="77777777" w:rsidR="00666894" w:rsidRDefault="00666894" w:rsidP="00A47594">
          <w:pPr>
            <w:jc w:val="center"/>
            <w:rPr>
              <w:rFonts w:asciiTheme="majorHAnsi" w:hAnsiTheme="majorHAnsi" w:cstheme="majorHAnsi"/>
              <w:b/>
              <w:sz w:val="22"/>
              <w:szCs w:val="22"/>
            </w:rPr>
          </w:pPr>
          <w:r>
            <w:rPr>
              <w:rFonts w:asciiTheme="majorHAnsi" w:hAnsiTheme="majorHAnsi" w:cstheme="majorHAnsi"/>
              <w:b/>
              <w:sz w:val="22"/>
              <w:szCs w:val="22"/>
            </w:rPr>
            <w:t>BAİBÜ</w:t>
          </w:r>
          <w:r w:rsidR="00A47594" w:rsidRPr="00A449F2">
            <w:rPr>
              <w:rFonts w:asciiTheme="majorHAnsi" w:hAnsiTheme="majorHAnsi" w:cstheme="majorHAnsi"/>
              <w:b/>
              <w:sz w:val="22"/>
              <w:szCs w:val="22"/>
            </w:rPr>
            <w:t xml:space="preserve"> SAĞLIK BİLİMLERİ FAKÜLTESİ HEMŞİRELİK BÖLÜMÜ </w:t>
          </w:r>
        </w:p>
        <w:p w14:paraId="7E795D69" w14:textId="5F43D16E" w:rsidR="00A47594" w:rsidRPr="00A449F2" w:rsidRDefault="00A47594" w:rsidP="00A47594">
          <w:pPr>
            <w:jc w:val="center"/>
            <w:rPr>
              <w:rFonts w:asciiTheme="majorHAnsi" w:hAnsiTheme="majorHAnsi" w:cstheme="majorHAnsi"/>
              <w:b/>
              <w:sz w:val="22"/>
              <w:szCs w:val="22"/>
            </w:rPr>
          </w:pPr>
          <w:r w:rsidRPr="00A449F2">
            <w:rPr>
              <w:rFonts w:asciiTheme="majorHAnsi" w:hAnsiTheme="majorHAnsi" w:cstheme="majorHAnsi"/>
              <w:b/>
              <w:sz w:val="22"/>
              <w:szCs w:val="22"/>
            </w:rPr>
            <w:t>BAKIM/SAHA ÇALIŞMASI DERSLERİ UYGULAMA DEĞERLENDİRME FORMU</w:t>
          </w:r>
        </w:p>
        <w:p w14:paraId="0470A18C" w14:textId="77777777" w:rsidR="00A47594" w:rsidRPr="00A449F2" w:rsidRDefault="00A47594" w:rsidP="00A47594">
          <w:pPr>
            <w:jc w:val="center"/>
            <w:rPr>
              <w:rFonts w:ascii="Arial" w:hAnsi="Arial" w:cs="Arial"/>
              <w:b/>
              <w:sz w:val="22"/>
              <w:szCs w:val="22"/>
            </w:rPr>
          </w:pPr>
        </w:p>
        <w:p w14:paraId="113D5397" w14:textId="6FF21CB9" w:rsidR="00A47594" w:rsidRPr="00A47594" w:rsidRDefault="00A47594" w:rsidP="00A47594">
          <w:pPr>
            <w:jc w:val="center"/>
            <w:rPr>
              <w:rFonts w:ascii="Calibri" w:eastAsia="Calibri" w:hAnsi="Calibri"/>
              <w:b/>
              <w:bCs/>
              <w:sz w:val="22"/>
              <w:szCs w:val="22"/>
              <w:lang w:eastAsia="en-US"/>
            </w:rPr>
          </w:pPr>
        </w:p>
      </w:tc>
      <w:tc>
        <w:tcPr>
          <w:tcW w:w="1070" w:type="pct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14:paraId="78BC8C69" w14:textId="3B3C811B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Doküman No   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 :</w:t>
          </w:r>
          <w:proofErr w:type="gramEnd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FR.</w:t>
          </w:r>
          <w:r w:rsidR="006D2D40">
            <w:rPr>
              <w:rFonts w:ascii="Calibri" w:eastAsia="Calibri" w:hAnsi="Calibri"/>
              <w:sz w:val="16"/>
              <w:szCs w:val="16"/>
              <w:lang w:eastAsia="en-US"/>
            </w:rPr>
            <w:t>200</w:t>
          </w:r>
        </w:p>
        <w:p w14:paraId="7463A010" w14:textId="77777777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İlk Yayın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>Tarihi  :</w:t>
          </w:r>
          <w:proofErr w:type="gramEnd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15.6.2024</w:t>
          </w:r>
        </w:p>
        <w:p w14:paraId="2D0072D6" w14:textId="1D00A628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Revizyon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>Tarihi  :</w:t>
          </w:r>
          <w:proofErr w:type="gramEnd"/>
          <w:r w:rsidR="00D748E9">
            <w:rPr>
              <w:rFonts w:ascii="Calibri" w:eastAsia="Calibri" w:hAnsi="Calibri"/>
              <w:sz w:val="16"/>
              <w:szCs w:val="16"/>
              <w:lang w:eastAsia="en-US"/>
            </w:rPr>
            <w:t>12.3.2025</w:t>
          </w:r>
        </w:p>
        <w:p w14:paraId="05423A50" w14:textId="53062ADF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>Revizyon No       :</w:t>
          </w:r>
          <w:r w:rsidR="00D748E9">
            <w:rPr>
              <w:rFonts w:ascii="Calibri" w:eastAsia="Calibri" w:hAnsi="Calibri"/>
              <w:sz w:val="16"/>
              <w:szCs w:val="16"/>
              <w:lang w:eastAsia="en-US"/>
            </w:rPr>
            <w:t>01</w:t>
          </w:r>
        </w:p>
        <w:p w14:paraId="58C3B5E0" w14:textId="77777777" w:rsidR="00A47594" w:rsidRPr="00A47594" w:rsidRDefault="00A47594" w:rsidP="00A47594">
          <w:pPr>
            <w:tabs>
              <w:tab w:val="center" w:pos="4536"/>
              <w:tab w:val="right" w:pos="9072"/>
            </w:tabs>
            <w:rPr>
              <w:rFonts w:ascii="Calibri" w:eastAsia="Calibri" w:hAnsi="Calibri"/>
              <w:b/>
              <w:bCs/>
              <w:sz w:val="16"/>
              <w:szCs w:val="16"/>
              <w:lang w:eastAsia="en-US"/>
            </w:rPr>
          </w:pPr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Sayfa No           </w:t>
          </w:r>
          <w:proofErr w:type="gramStart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 :</w:t>
          </w:r>
          <w:proofErr w:type="gramEnd"/>
          <w:r w:rsidRPr="00A47594">
            <w:rPr>
              <w:rFonts w:ascii="Calibri" w:eastAsia="Calibri" w:hAnsi="Calibri"/>
              <w:sz w:val="16"/>
              <w:szCs w:val="16"/>
              <w:lang w:eastAsia="en-US"/>
            </w:rPr>
            <w:t xml:space="preserve"> 1</w:t>
          </w:r>
        </w:p>
      </w:tc>
    </w:tr>
  </w:tbl>
  <w:p w14:paraId="246BED91" w14:textId="77777777" w:rsidR="00A47594" w:rsidRDefault="00A47594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32212"/>
    <w:multiLevelType w:val="hybridMultilevel"/>
    <w:tmpl w:val="6726B6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B3369"/>
    <w:multiLevelType w:val="hybridMultilevel"/>
    <w:tmpl w:val="084A49CE"/>
    <w:lvl w:ilvl="0" w:tplc="041F000F">
      <w:start w:val="1"/>
      <w:numFmt w:val="decimal"/>
      <w:lvlText w:val="%1."/>
      <w:lvlJc w:val="left"/>
      <w:pPr>
        <w:ind w:left="3338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B35464"/>
    <w:multiLevelType w:val="hybridMultilevel"/>
    <w:tmpl w:val="9D52ED3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01229"/>
    <w:multiLevelType w:val="hybridMultilevel"/>
    <w:tmpl w:val="AA6471E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E05B02"/>
    <w:multiLevelType w:val="hybridMultilevel"/>
    <w:tmpl w:val="351E281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B5AD0"/>
    <w:multiLevelType w:val="hybridMultilevel"/>
    <w:tmpl w:val="C02E4D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E361B6"/>
    <w:multiLevelType w:val="hybridMultilevel"/>
    <w:tmpl w:val="C02E4D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18C2725"/>
    <w:multiLevelType w:val="hybridMultilevel"/>
    <w:tmpl w:val="F87EB85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3F3801"/>
    <w:multiLevelType w:val="hybridMultilevel"/>
    <w:tmpl w:val="8558280A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B1334"/>
    <w:multiLevelType w:val="hybridMultilevel"/>
    <w:tmpl w:val="B60C81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417056"/>
    <w:multiLevelType w:val="hybridMultilevel"/>
    <w:tmpl w:val="CBE488F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5921195">
    <w:abstractNumId w:val="8"/>
  </w:num>
  <w:num w:numId="2" w16cid:durableId="306513563">
    <w:abstractNumId w:val="2"/>
  </w:num>
  <w:num w:numId="3" w16cid:durableId="990063795">
    <w:abstractNumId w:val="6"/>
  </w:num>
  <w:num w:numId="4" w16cid:durableId="1318071">
    <w:abstractNumId w:val="3"/>
  </w:num>
  <w:num w:numId="5" w16cid:durableId="1093625084">
    <w:abstractNumId w:val="0"/>
  </w:num>
  <w:num w:numId="6" w16cid:durableId="655186941">
    <w:abstractNumId w:val="10"/>
  </w:num>
  <w:num w:numId="7" w16cid:durableId="1581406332">
    <w:abstractNumId w:val="7"/>
  </w:num>
  <w:num w:numId="8" w16cid:durableId="351494058">
    <w:abstractNumId w:val="9"/>
  </w:num>
  <w:num w:numId="9" w16cid:durableId="73744317">
    <w:abstractNumId w:val="1"/>
  </w:num>
  <w:num w:numId="10" w16cid:durableId="1730492164">
    <w:abstractNumId w:val="4"/>
  </w:num>
  <w:num w:numId="11" w16cid:durableId="136204939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625"/>
    <w:rsid w:val="000B6F24"/>
    <w:rsid w:val="000C147F"/>
    <w:rsid w:val="00141BD9"/>
    <w:rsid w:val="00167EE8"/>
    <w:rsid w:val="0017738E"/>
    <w:rsid w:val="00250732"/>
    <w:rsid w:val="00264011"/>
    <w:rsid w:val="0027640B"/>
    <w:rsid w:val="002B5D83"/>
    <w:rsid w:val="002C4996"/>
    <w:rsid w:val="002E7188"/>
    <w:rsid w:val="00314376"/>
    <w:rsid w:val="004D7EBE"/>
    <w:rsid w:val="0050195A"/>
    <w:rsid w:val="0054770D"/>
    <w:rsid w:val="00560E42"/>
    <w:rsid w:val="005B6E87"/>
    <w:rsid w:val="005D6ED5"/>
    <w:rsid w:val="00666894"/>
    <w:rsid w:val="006D2D40"/>
    <w:rsid w:val="006E3A0A"/>
    <w:rsid w:val="00735625"/>
    <w:rsid w:val="007B2882"/>
    <w:rsid w:val="00800796"/>
    <w:rsid w:val="00800F96"/>
    <w:rsid w:val="008131A4"/>
    <w:rsid w:val="00815585"/>
    <w:rsid w:val="00883DCB"/>
    <w:rsid w:val="008A372F"/>
    <w:rsid w:val="009007E1"/>
    <w:rsid w:val="009020D9"/>
    <w:rsid w:val="00906F22"/>
    <w:rsid w:val="009272EC"/>
    <w:rsid w:val="009751D4"/>
    <w:rsid w:val="009B71E4"/>
    <w:rsid w:val="00A449F2"/>
    <w:rsid w:val="00A47594"/>
    <w:rsid w:val="00A7229B"/>
    <w:rsid w:val="00AA6497"/>
    <w:rsid w:val="00B22514"/>
    <w:rsid w:val="00B825CE"/>
    <w:rsid w:val="00BA24F0"/>
    <w:rsid w:val="00BE1FED"/>
    <w:rsid w:val="00C4543B"/>
    <w:rsid w:val="00C53D54"/>
    <w:rsid w:val="00C80A12"/>
    <w:rsid w:val="00D147DD"/>
    <w:rsid w:val="00D748E9"/>
    <w:rsid w:val="00DB75CE"/>
    <w:rsid w:val="00DE54CE"/>
    <w:rsid w:val="00E36C77"/>
    <w:rsid w:val="00E5462E"/>
    <w:rsid w:val="00E55ACF"/>
    <w:rsid w:val="00EA777C"/>
    <w:rsid w:val="00FB2703"/>
    <w:rsid w:val="00FD0AC2"/>
    <w:rsid w:val="00FD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290899"/>
  <w15:chartTrackingRefBased/>
  <w15:docId w15:val="{8E4C568F-C105-4EDD-A21B-8BC75D77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35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73562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A47594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594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A47594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594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27640B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unhideWhenUsed/>
    <w:rsid w:val="0027640B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sid w:val="0027640B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27640B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27640B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14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karakaş</dc:creator>
  <cp:keywords/>
  <dc:description/>
  <cp:lastModifiedBy>songül yorgun</cp:lastModifiedBy>
  <cp:revision>12</cp:revision>
  <dcterms:created xsi:type="dcterms:W3CDTF">2024-10-01T13:42:00Z</dcterms:created>
  <dcterms:modified xsi:type="dcterms:W3CDTF">2025-03-13T14:36:00Z</dcterms:modified>
</cp:coreProperties>
</file>